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52" w:rsidRDefault="003E23B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3425124</wp:posOffset>
                </wp:positionH>
                <wp:positionV relativeFrom="paragraph">
                  <wp:posOffset>1650568</wp:posOffset>
                </wp:positionV>
                <wp:extent cx="1092631" cy="1278535"/>
                <wp:effectExtent l="0" t="38100" r="50800" b="1714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631" cy="12785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D63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69.7pt;margin-top:129.95pt;width:86.05pt;height:100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3E23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3425125</wp:posOffset>
                </wp:positionH>
                <wp:positionV relativeFrom="paragraph">
                  <wp:posOffset>588936</wp:posOffset>
                </wp:positionV>
                <wp:extent cx="2456482" cy="2107769"/>
                <wp:effectExtent l="0" t="0" r="20320" b="260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482" cy="21077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C4429E" id="Rounded Rectangle 2" o:spid="_x0000_s1026" style="position:absolute;margin-left:269.7pt;margin-top:46.35pt;width:193.4pt;height:16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" filled="f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35F6F8F" wp14:editId="670B4EBA">
            <wp:extent cx="5943600" cy="2444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3B1" w:rsidRDefault="003E23B1"/>
    <w:p w:rsidR="003E23B1" w:rsidRDefault="007917E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2471980</wp:posOffset>
                </wp:positionH>
                <wp:positionV relativeFrom="paragraph">
                  <wp:posOffset>2168902</wp:posOffset>
                </wp:positionV>
                <wp:extent cx="2177512" cy="1976034"/>
                <wp:effectExtent l="0" t="38100" r="51435" b="247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7512" cy="1976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65DCE" id="Straight Arrow Connector 6" o:spid="_x0000_s1026" type="#_x0000_t32" style="position:absolute;margin-left:194.65pt;margin-top:170.8pt;width:171.45pt;height:155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1759832</wp:posOffset>
                </wp:positionH>
                <wp:positionV relativeFrom="paragraph">
                  <wp:posOffset>4248774</wp:posOffset>
                </wp:positionV>
                <wp:extent cx="2360930" cy="1404620"/>
                <wp:effectExtent l="0" t="0" r="2286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7E5" w:rsidRDefault="007917E5">
                            <w:r>
                              <w:t>THIS IS WHEN THE ENTIRE LUG WAS USED BUIT NEVER CLOSED OUT UNTIL FRIDAY 6/4/23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55pt;margin-top:334.5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jc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">
                <v:textbox style="mso-fit-shape-to-text:t">
                  <w:txbxContent>
                    <w:p w:rsidR="007917E5" w:rsidRDefault="007917E5">
                      <w:r>
                        <w:t>THIS IS WHEN THE ENTIRE LUG WAS USED BUIT NEVER CLOSED OUT UNTIL FRIDAY 6/4/23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3B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184785</wp:posOffset>
                </wp:positionV>
                <wp:extent cx="4044950" cy="1404620"/>
                <wp:effectExtent l="0" t="0" r="1270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3B1" w:rsidRDefault="003E23B1">
                            <w:r>
                              <w:t>5/31/23 IS A WEDNESDAY BUT A GRIND WAS PEFORMED ON SUNDAY 6/4/23 BEACAUSE IT WAS NEVER CLOSED OUT BY CHOOSING THE ENTIRE LUG FOR THAT WEDNESDAY. SO THEREFORE FALSIFYING DOCUMENTS</w:t>
                            </w:r>
                            <w:r w:rsidR="007917E5">
                              <w:t xml:space="preserve"> BECAUSE THAT IS CURRENTLY THE OPTION</w:t>
                            </w:r>
                            <w:r>
                              <w:t>. SO I NEED A WAY OF REMOVING THE LUG THAT WAS FORGOTTEN CAUSED BY (HUMAN ERROR). OUR POLICY IS TO HOLD TRIM NO LONGER THAN 48HRS. SO</w:t>
                            </w:r>
                            <w:r w:rsidR="007917E5">
                              <w:t xml:space="preserve"> ACCORDING TO THE USDA</w:t>
                            </w:r>
                            <w:r>
                              <w:t xml:space="preserve"> THIS REPORT IS FALSE.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0.3pt;margin-top:14.55pt;width:31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">
                <v:textbox style="mso-fit-shape-to-text:t">
                  <w:txbxContent>
                    <w:p w:rsidR="003E23B1" w:rsidRDefault="003E23B1">
                      <w:r>
                        <w:t>5/31/23 IS A WEDNESDAY BUT A GRIND WAS PEFORMED ON SUNDAY 6/4/23 BEACAUSE IT WAS NEVER CLOSED OUT BY CHOOSING THE ENTIRE LUG FOR THAT WEDNESDAY. SO THEREFORE FALSIFYING DOCUMENTS</w:t>
                      </w:r>
                      <w:r w:rsidR="007917E5">
                        <w:t xml:space="preserve"> BECAUSE THAT IS CURRENTLY THE OPTION</w:t>
                      </w:r>
                      <w:r>
                        <w:t>. SO I NEED A WAY OF REMOVING THE LUG THAT WAS FORGOTTEN CAUSED BY (HUMAN ERROR). OUR POLICY IS TO HOLD TRIM NO LONGER THAN 48HRS. SO</w:t>
                      </w:r>
                      <w:r w:rsidR="007917E5">
                        <w:t xml:space="preserve"> ACCORDING TO THE USDA</w:t>
                      </w:r>
                      <w:r>
                        <w:t xml:space="preserve"> THIS REPORT IS FALSE.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3B1">
        <w:t>THIS IS AN EXAMPLE OF WHY I NEED TO ADD THIS FUNCTION.</w:t>
      </w:r>
      <w:r>
        <w:t xml:space="preserve"> TO CLOSE LUG OUT WITHOUT DOCUMENTING IT.</w:t>
      </w:r>
      <w:r w:rsidRPr="007917E5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DDBFA2" wp14:editId="6169EF06">
            <wp:extent cx="5943600" cy="1831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2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1"/>
    <w:rsid w:val="003E23B1"/>
    <w:rsid w:val="007917E5"/>
    <w:rsid w:val="00D0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21C5"/>
  <w15:chartTrackingRefBased/>
  <w15:docId w15:val="{710C4575-E26F-4B47-A862-8721664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Wakefern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J Maresco</dc:creator>
  <cp:keywords/>
  <dc:description/>
  <cp:lastModifiedBy>Harold J Maresco</cp:lastModifiedBy>
  <cp:revision>2</cp:revision>
  <dcterms:created xsi:type="dcterms:W3CDTF">2023-07-21T13:06:00Z</dcterms:created>
  <dcterms:modified xsi:type="dcterms:W3CDTF">2023-07-21T13:23:00Z</dcterms:modified>
</cp:coreProperties>
</file>